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D74F7" w14:textId="72E8FB3D" w:rsidR="00895671" w:rsidRDefault="6A096BB0" w:rsidP="5422BBE7">
      <w:pPr>
        <w:pStyle w:val="NoSpacing"/>
        <w:jc w:val="right"/>
        <w:rPr>
          <w:rFonts w:ascii="Calibri" w:eastAsia="Calibri" w:hAnsi="Calibri" w:cs="Calibri"/>
          <w:color w:val="000000" w:themeColor="text1"/>
        </w:rPr>
      </w:pPr>
      <w:r w:rsidRPr="5422BBE7">
        <w:rPr>
          <w:rFonts w:ascii="Calibri" w:eastAsia="Calibri" w:hAnsi="Calibri" w:cs="Calibri"/>
          <w:b/>
          <w:bCs/>
          <w:color w:val="000000" w:themeColor="text1"/>
        </w:rPr>
        <w:t>NAME: __________________________</w:t>
      </w:r>
    </w:p>
    <w:p w14:paraId="5F692D0B" w14:textId="6ED41F57" w:rsidR="00895671" w:rsidRDefault="00895671" w:rsidP="5422BBE7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</w:p>
    <w:p w14:paraId="2C078E63" w14:textId="6B0EBFBF" w:rsidR="00895671" w:rsidRDefault="6A096BB0" w:rsidP="5422BBE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5A87A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The Mid-Term Review</w:t>
      </w:r>
    </w:p>
    <w:p w14:paraId="34324671" w14:textId="77777777" w:rsidR="002C08B5" w:rsidRDefault="002C08B5" w:rsidP="002C08B5">
      <w:pPr>
        <w:pStyle w:val="NoSpacing"/>
        <w:numPr>
          <w:ilvl w:val="0"/>
          <w:numId w:val="3"/>
        </w:numPr>
      </w:pPr>
      <w:r>
        <w:t>H</w:t>
      </w:r>
      <w:r w:rsidRPr="00F02916">
        <w:t xml:space="preserve">ow </w:t>
      </w:r>
      <w:r>
        <w:t xml:space="preserve">did </w:t>
      </w:r>
      <w:r w:rsidRPr="00F02916">
        <w:t>mercantilism and trans-Atlantic trade le</w:t>
      </w:r>
      <w:r>
        <w:t>a</w:t>
      </w:r>
      <w:r w:rsidRPr="00F02916">
        <w:t>d</w:t>
      </w:r>
      <w:r>
        <w:t xml:space="preserve"> to the development of colonies?</w:t>
      </w:r>
    </w:p>
    <w:p w14:paraId="07C51FBE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Explain </w:t>
      </w:r>
      <w:r>
        <w:t xml:space="preserve">the reason why the </w:t>
      </w:r>
      <w:r w:rsidRPr="00F02916">
        <w:t>Southern Colonies</w:t>
      </w:r>
      <w:r>
        <w:t xml:space="preserve"> were established and their relationship with American Indians.</w:t>
      </w:r>
    </w:p>
    <w:p w14:paraId="305F6277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Explain </w:t>
      </w:r>
      <w:r>
        <w:t>the reason why the New England</w:t>
      </w:r>
      <w:r w:rsidRPr="00F02916">
        <w:t xml:space="preserve"> Colonies</w:t>
      </w:r>
      <w:r>
        <w:t xml:space="preserve"> were established and their relationship with American Indians.</w:t>
      </w:r>
    </w:p>
    <w:p w14:paraId="565129AC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Explain </w:t>
      </w:r>
      <w:r>
        <w:t>the reason why the Mid-Atlantic</w:t>
      </w:r>
      <w:r w:rsidRPr="00F02916">
        <w:t xml:space="preserve"> Colonies</w:t>
      </w:r>
      <w:r>
        <w:t xml:space="preserve"> were established and their relationship with American Indians.</w:t>
      </w:r>
    </w:p>
    <w:p w14:paraId="02B89F67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Describe different methods of colonial self-governance in the period of </w:t>
      </w:r>
      <w:r w:rsidRPr="00F02916">
        <w:rPr>
          <w:u w:val="single"/>
        </w:rPr>
        <w:t>Salutary Neglect</w:t>
      </w:r>
      <w:r w:rsidRPr="00F02916">
        <w:t>.</w:t>
      </w:r>
    </w:p>
    <w:p w14:paraId="7FC7E5D1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>Explain the role of the Great Awakening in creating unity in the colonies and challenging traditional authority.</w:t>
      </w:r>
    </w:p>
    <w:p w14:paraId="32C873FF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>Explain colonial response to the Proclamation of 1763, the Stamp Act, and the Intolerable Acts as seen in the Sons and Daughters of Liberty and the Committees of Correspondence.</w:t>
      </w:r>
    </w:p>
    <w:p w14:paraId="4F16CBC9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Explain the importance of Thomas Paine’s </w:t>
      </w:r>
      <w:r w:rsidRPr="00F02916">
        <w:rPr>
          <w:i/>
        </w:rPr>
        <w:t>Common Sense</w:t>
      </w:r>
      <w:r w:rsidRPr="00F02916">
        <w:t xml:space="preserve"> to the movement for independence.</w:t>
      </w:r>
    </w:p>
    <w:p w14:paraId="3894C92B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>Explain the reason for and significance of the French alliance and other foreign assistance including the diplomacy of Benjamin Franklin and John Adams.</w:t>
      </w:r>
    </w:p>
    <w:p w14:paraId="3EF646B8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Analyze George Washington as a </w:t>
      </w:r>
      <w:r w:rsidRPr="00F02916">
        <w:rPr>
          <w:u w:val="single"/>
        </w:rPr>
        <w:t>military leader</w:t>
      </w:r>
      <w:r>
        <w:t>.</w:t>
      </w:r>
    </w:p>
    <w:p w14:paraId="0903E15B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>Explain the significance of the Treaty of Paris, 1783.</w:t>
      </w:r>
    </w:p>
    <w:p w14:paraId="74E911BC" w14:textId="77777777" w:rsidR="002C08B5" w:rsidRDefault="002C08B5" w:rsidP="002C08B5">
      <w:pPr>
        <w:pStyle w:val="NoSpacing"/>
        <w:numPr>
          <w:ilvl w:val="0"/>
          <w:numId w:val="3"/>
        </w:numPr>
      </w:pPr>
      <w:r>
        <w:t>What was the first constitution of the United States? What were the weaknesses and strengths?</w:t>
      </w:r>
    </w:p>
    <w:p w14:paraId="2C5A438C" w14:textId="77777777" w:rsidR="002C08B5" w:rsidRDefault="002C08B5" w:rsidP="002C08B5">
      <w:pPr>
        <w:pStyle w:val="NoSpacing"/>
        <w:numPr>
          <w:ilvl w:val="0"/>
          <w:numId w:val="3"/>
        </w:numPr>
      </w:pPr>
      <w:r>
        <w:t xml:space="preserve">Explain </w:t>
      </w:r>
      <w:r w:rsidRPr="00F02916">
        <w:t>the Great Compromise</w:t>
      </w:r>
      <w:r>
        <w:t xml:space="preserve"> </w:t>
      </w:r>
      <w:r w:rsidRPr="00F02916">
        <w:t>and the Three-Fifths Compromise.</w:t>
      </w:r>
    </w:p>
    <w:p w14:paraId="1DDE1B37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Evaluate the </w:t>
      </w:r>
      <w:r w:rsidRPr="00F02916">
        <w:rPr>
          <w:u w:val="single"/>
        </w:rPr>
        <w:t>major arguments</w:t>
      </w:r>
      <w:r w:rsidRPr="00F02916">
        <w:t xml:space="preserve"> of the Anti-Federalists and Federalists during the </w:t>
      </w:r>
      <w:r w:rsidRPr="00F02916">
        <w:rPr>
          <w:u w:val="single"/>
        </w:rPr>
        <w:t>debate on ratification</w:t>
      </w:r>
      <w:r w:rsidRPr="00F02916">
        <w:t xml:space="preserve"> of the Constitution</w:t>
      </w:r>
      <w:r>
        <w:t>.</w:t>
      </w:r>
    </w:p>
    <w:p w14:paraId="6CC6E026" w14:textId="77777777" w:rsidR="002C08B5" w:rsidRDefault="002C08B5" w:rsidP="002C08B5">
      <w:pPr>
        <w:pStyle w:val="NoSpacing"/>
        <w:numPr>
          <w:ilvl w:val="0"/>
          <w:numId w:val="3"/>
        </w:numPr>
      </w:pPr>
      <w:r>
        <w:t>What</w:t>
      </w:r>
      <w:r w:rsidRPr="00F02916">
        <w:t xml:space="preserve"> precedents</w:t>
      </w:r>
      <w:r>
        <w:t xml:space="preserve"> were </w:t>
      </w:r>
      <w:r w:rsidRPr="00F02916">
        <w:t>set</w:t>
      </w:r>
      <w:r>
        <w:t xml:space="preserve"> by George Washington?</w:t>
      </w:r>
    </w:p>
    <w:p w14:paraId="24920379" w14:textId="77777777" w:rsidR="002C08B5" w:rsidRDefault="002C08B5" w:rsidP="002C08B5">
      <w:pPr>
        <w:pStyle w:val="NoSpacing"/>
        <w:numPr>
          <w:ilvl w:val="0"/>
          <w:numId w:val="3"/>
        </w:numPr>
      </w:pPr>
      <w:r>
        <w:t>What was the Alien and Sedition Acts?</w:t>
      </w:r>
    </w:p>
    <w:p w14:paraId="109C0191" w14:textId="77777777" w:rsidR="002C08B5" w:rsidRDefault="002C08B5" w:rsidP="002C08B5">
      <w:pPr>
        <w:pStyle w:val="NoSpacing"/>
        <w:numPr>
          <w:ilvl w:val="0"/>
          <w:numId w:val="3"/>
        </w:numPr>
      </w:pPr>
      <w:r>
        <w:t xml:space="preserve">Explain the importance of the Louisiana Purchase. </w:t>
      </w:r>
    </w:p>
    <w:p w14:paraId="4BF4CB87" w14:textId="77777777" w:rsidR="002C08B5" w:rsidRDefault="002C08B5" w:rsidP="002C08B5">
      <w:pPr>
        <w:pStyle w:val="NoSpacing"/>
        <w:numPr>
          <w:ilvl w:val="0"/>
          <w:numId w:val="3"/>
        </w:numPr>
      </w:pPr>
      <w:r>
        <w:t>What did the Monroe Doctrine state?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668C718" wp14:editId="4CAA9CAA">
                <wp:simplePos x="0" y="0"/>
                <wp:positionH relativeFrom="column">
                  <wp:posOffset>-1060729</wp:posOffset>
                </wp:positionH>
                <wp:positionV relativeFrom="paragraph">
                  <wp:posOffset>223958</wp:posOffset>
                </wp:positionV>
                <wp:extent cx="360" cy="360"/>
                <wp:effectExtent l="38100" t="38100" r="38100" b="38100"/>
                <wp:wrapNone/>
                <wp:docPr id="466" name="Ink 4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E8ECB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66" o:spid="_x0000_s1026" type="#_x0000_t75" style="position:absolute;margin-left:-84.1pt;margin-top:17.05pt;width:1.35pt;height: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">
                <v:imagedata r:id="rId6" o:title=""/>
              </v:shape>
            </w:pict>
          </mc:Fallback>
        </mc:AlternateContent>
      </w:r>
    </w:p>
    <w:p w14:paraId="0930C832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Explain how the </w:t>
      </w:r>
      <w:r w:rsidRPr="00F02916">
        <w:rPr>
          <w:u w:val="single"/>
        </w:rPr>
        <w:t>North, South, and West were linked through industrial and economic expansion</w:t>
      </w:r>
      <w:r w:rsidRPr="00F02916">
        <w:t xml:space="preserve"> including Henry Clay and the American System. (National Bank) </w:t>
      </w:r>
    </w:p>
    <w:p w14:paraId="2F7CEAF3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Explain the influence of the Second Great Awakening on </w:t>
      </w:r>
      <w:r w:rsidRPr="00F02916">
        <w:rPr>
          <w:u w:val="single"/>
        </w:rPr>
        <w:t>social reform movements</w:t>
      </w:r>
      <w:r>
        <w:t>.</w:t>
      </w:r>
    </w:p>
    <w:p w14:paraId="664E3C60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Explain how the significance of slavery </w:t>
      </w:r>
      <w:r w:rsidRPr="00F02916">
        <w:rPr>
          <w:u w:val="single"/>
        </w:rPr>
        <w:t>grew</w:t>
      </w:r>
      <w:r w:rsidRPr="00F02916">
        <w:t xml:space="preserve"> (cotton gin) in American politics including </w:t>
      </w:r>
      <w:r w:rsidRPr="00F02916">
        <w:rPr>
          <w:u w:val="single"/>
        </w:rPr>
        <w:t>slave rebellions</w:t>
      </w:r>
      <w:r w:rsidRPr="00F02916">
        <w:t xml:space="preserve"> and the rise of </w:t>
      </w:r>
      <w:r w:rsidRPr="00F02916">
        <w:rPr>
          <w:u w:val="single"/>
        </w:rPr>
        <w:t>abolitionism</w:t>
      </w:r>
      <w:r w:rsidRPr="00F02916">
        <w:t xml:space="preserve">. </w:t>
      </w:r>
    </w:p>
    <w:p w14:paraId="626F0F62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Explain the impact of the Missouri Compromise on the </w:t>
      </w:r>
      <w:r w:rsidRPr="00F02916">
        <w:rPr>
          <w:u w:val="single"/>
        </w:rPr>
        <w:t>admission of states from the Louisiana Territory</w:t>
      </w:r>
      <w:r w:rsidRPr="00F02916">
        <w:t>.</w:t>
      </w:r>
    </w:p>
    <w:p w14:paraId="59ADFAA4" w14:textId="77777777" w:rsidR="002C08B5" w:rsidRDefault="002C08B5" w:rsidP="002C08B5">
      <w:pPr>
        <w:pStyle w:val="NoSpacing"/>
        <w:numPr>
          <w:ilvl w:val="0"/>
          <w:numId w:val="3"/>
        </w:numPr>
      </w:pPr>
      <w:r>
        <w:t>Explain what Manifest Destiny and what it meant to the US?</w:t>
      </w:r>
    </w:p>
    <w:p w14:paraId="02754FD5" w14:textId="77777777" w:rsidR="002C08B5" w:rsidRDefault="002C08B5" w:rsidP="002C08B5">
      <w:pPr>
        <w:pStyle w:val="NoSpacing"/>
        <w:numPr>
          <w:ilvl w:val="0"/>
          <w:numId w:val="3"/>
        </w:numPr>
      </w:pPr>
      <w:r>
        <w:t xml:space="preserve">Explain </w:t>
      </w:r>
      <w:r w:rsidRPr="00F02916">
        <w:t>the Compromise of 1850</w:t>
      </w:r>
      <w:r>
        <w:t xml:space="preserve"> and the impact it had on the US.</w:t>
      </w:r>
      <w:r w:rsidRPr="00F02916">
        <w:t xml:space="preserve"> </w:t>
      </w:r>
    </w:p>
    <w:p w14:paraId="69844138" w14:textId="77777777" w:rsidR="002C08B5" w:rsidRDefault="002C08B5" w:rsidP="002C08B5">
      <w:pPr>
        <w:pStyle w:val="NoSpacing"/>
        <w:numPr>
          <w:ilvl w:val="0"/>
          <w:numId w:val="3"/>
        </w:numPr>
      </w:pPr>
      <w:r>
        <w:t>Explain</w:t>
      </w:r>
      <w:r w:rsidRPr="00F02916">
        <w:t xml:space="preserve"> the </w:t>
      </w:r>
      <w:r>
        <w:t xml:space="preserve">following events: </w:t>
      </w:r>
      <w:r w:rsidRPr="00F02916">
        <w:t xml:space="preserve">Kansas-Nebraska Act, </w:t>
      </w:r>
      <w:r>
        <w:t xml:space="preserve">Scott </w:t>
      </w:r>
      <w:r w:rsidRPr="00F02916">
        <w:rPr>
          <w:i/>
        </w:rPr>
        <w:t>v. Sanford</w:t>
      </w:r>
      <w:r w:rsidRPr="00F02916">
        <w:t xml:space="preserve">, </w:t>
      </w:r>
      <w:r>
        <w:t xml:space="preserve">and </w:t>
      </w:r>
      <w:r w:rsidRPr="00F02916">
        <w:t>John Brown’s Raid on Harper’s Ferry</w:t>
      </w:r>
      <w:r>
        <w:t>.</w:t>
      </w:r>
      <w:r w:rsidRPr="00F02916">
        <w:t xml:space="preserve"> </w:t>
      </w:r>
    </w:p>
    <w:p w14:paraId="11C6ECF2" w14:textId="77777777" w:rsidR="002C08B5" w:rsidRDefault="002C08B5" w:rsidP="002C08B5">
      <w:pPr>
        <w:pStyle w:val="NoSpacing"/>
        <w:numPr>
          <w:ilvl w:val="0"/>
          <w:numId w:val="3"/>
        </w:numPr>
      </w:pPr>
      <w:r>
        <w:t>What did the Emancipation Proclamation actually do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8490165" wp14:editId="33C75F27">
                <wp:simplePos x="0" y="0"/>
                <wp:positionH relativeFrom="column">
                  <wp:posOffset>-298969</wp:posOffset>
                </wp:positionH>
                <wp:positionV relativeFrom="paragraph">
                  <wp:posOffset>108825</wp:posOffset>
                </wp:positionV>
                <wp:extent cx="360" cy="360"/>
                <wp:effectExtent l="38100" t="38100" r="38100" b="38100"/>
                <wp:wrapNone/>
                <wp:docPr id="467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EB517C" id="Ink 467" o:spid="_x0000_s1026" type="#_x0000_t75" style="position:absolute;margin-left:-24.15pt;margin-top:7.95pt;width:1.35pt;height: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29A1E62" wp14:editId="6D8C4674">
                <wp:simplePos x="0" y="0"/>
                <wp:positionH relativeFrom="column">
                  <wp:posOffset>1192484</wp:posOffset>
                </wp:positionH>
                <wp:positionV relativeFrom="paragraph">
                  <wp:posOffset>86060</wp:posOffset>
                </wp:positionV>
                <wp:extent cx="360" cy="360"/>
                <wp:effectExtent l="38100" t="38100" r="38100" b="38100"/>
                <wp:wrapNone/>
                <wp:docPr id="471" name="Ink 4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2D274D" id="Ink 471" o:spid="_x0000_s1026" type="#_x0000_t75" style="position:absolute;margin-left:93.3pt;margin-top:6.2pt;width:1.35pt;height: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">
                <v:imagedata r:id="rId6" o:title=""/>
              </v:shape>
            </w:pict>
          </mc:Fallback>
        </mc:AlternateContent>
      </w:r>
      <w:r>
        <w:t>?</w:t>
      </w:r>
    </w:p>
    <w:p w14:paraId="177CC41A" w14:textId="77777777" w:rsidR="002C08B5" w:rsidRDefault="002C08B5" w:rsidP="002C08B5">
      <w:pPr>
        <w:pStyle w:val="NoSpacing"/>
        <w:numPr>
          <w:ilvl w:val="0"/>
          <w:numId w:val="3"/>
        </w:numPr>
      </w:pPr>
      <w:r>
        <w:t>Explain the difference between the following men:</w:t>
      </w:r>
      <w:r w:rsidRPr="00F02916">
        <w:t xml:space="preserve"> Ulysses S. Grant, Robert E. Lee, Thomas “Stonewall” Jackson, William T. Sherman, and Jefferson Davis.</w:t>
      </w:r>
    </w:p>
    <w:p w14:paraId="287BD829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>Explain the importance of Fort Sumter, Antietam, Vicksburg, Gettysburg, and Atlanta</w:t>
      </w:r>
      <w:r>
        <w:t>.</w:t>
      </w:r>
    </w:p>
    <w:p w14:paraId="32207802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>Describe the significance of the Thirteenth, Fourteenth, and Fifteenth amendments.</w:t>
      </w:r>
    </w:p>
    <w:p w14:paraId="22A8B9C6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Explain the Black Codes, the Ku Klux Klan, and other </w:t>
      </w:r>
      <w:r w:rsidRPr="007D13DA">
        <w:rPr>
          <w:u w:val="single"/>
        </w:rPr>
        <w:t>forms of resistance to racial equality</w:t>
      </w:r>
      <w:r w:rsidRPr="00F02916">
        <w:t xml:space="preserve"> during Reconstruction.</w:t>
      </w:r>
    </w:p>
    <w:p w14:paraId="3DEB9AA0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Explain the </w:t>
      </w:r>
      <w:r w:rsidRPr="007D13DA">
        <w:rPr>
          <w:u w:val="single"/>
        </w:rPr>
        <w:t>effects</w:t>
      </w:r>
      <w:r w:rsidRPr="00F02916">
        <w:t xml:space="preserve"> of railroads on other industries, including steel and oil.</w:t>
      </w:r>
    </w:p>
    <w:p w14:paraId="1297C0B9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lastRenderedPageBreak/>
        <w:t>Describe Ellis and Angel Islands, the change in immigrants’ origins and their influence on the economy, politics, and culture of the United States.</w:t>
      </w:r>
    </w:p>
    <w:p w14:paraId="62C92F74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Explain the Plains Indians’ resistance to western expansion of the United States and the </w:t>
      </w:r>
      <w:r w:rsidRPr="007D13DA">
        <w:rPr>
          <w:u w:val="single"/>
        </w:rPr>
        <w:t>consequences</w:t>
      </w:r>
      <w:r w:rsidRPr="00F02916">
        <w:t xml:space="preserve"> of their resistance.</w:t>
      </w:r>
    </w:p>
    <w:p w14:paraId="5B2E6276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Describe the influence of muckrakers on affecting change by </w:t>
      </w:r>
      <w:r w:rsidRPr="007D13DA">
        <w:rPr>
          <w:u w:val="single"/>
        </w:rPr>
        <w:t>bringing attention to social problems</w:t>
      </w:r>
      <w:r w:rsidRPr="00F02916">
        <w:t>.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977BA78" wp14:editId="41394E68">
                <wp:simplePos x="0" y="0"/>
                <wp:positionH relativeFrom="column">
                  <wp:posOffset>-1067354</wp:posOffset>
                </wp:positionH>
                <wp:positionV relativeFrom="paragraph">
                  <wp:posOffset>133953</wp:posOffset>
                </wp:positionV>
                <wp:extent cx="9720" cy="5400"/>
                <wp:effectExtent l="38100" t="38100" r="47625" b="33020"/>
                <wp:wrapNone/>
                <wp:docPr id="533" name="Ink 5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72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1CF96E" id="Ink 533" o:spid="_x0000_s1026" type="#_x0000_t75" style="position:absolute;margin-left:-84.65pt;margin-top:9.95pt;width:2pt;height: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E81CA31" wp14:editId="64368E8B">
                <wp:simplePos x="0" y="0"/>
                <wp:positionH relativeFrom="column">
                  <wp:posOffset>-1428794</wp:posOffset>
                </wp:positionH>
                <wp:positionV relativeFrom="paragraph">
                  <wp:posOffset>-772751</wp:posOffset>
                </wp:positionV>
                <wp:extent cx="68040" cy="1957320"/>
                <wp:effectExtent l="38100" t="38100" r="46355" b="43180"/>
                <wp:wrapNone/>
                <wp:docPr id="532" name="Ink 5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8040" cy="195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B50D9" id="Ink 532" o:spid="_x0000_s1026" type="#_x0000_t75" style="position:absolute;margin-left:-113.1pt;margin-top:-61.45pt;width:6.6pt;height:15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">
                <v:imagedata r:id="rId12" o:title=""/>
              </v:shape>
            </w:pict>
          </mc:Fallback>
        </mc:AlternateContent>
      </w:r>
    </w:p>
    <w:p w14:paraId="40FEEDEB" w14:textId="4F3B180C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Examine and explain the roles of women in reform movements. </w:t>
      </w:r>
      <w:bookmarkStart w:id="0" w:name="_GoBack"/>
      <w:bookmarkEnd w:id="0"/>
    </w:p>
    <w:p w14:paraId="0EFA354E" w14:textId="77777777" w:rsidR="002C08B5" w:rsidRDefault="002C08B5" w:rsidP="002C08B5">
      <w:pPr>
        <w:pStyle w:val="NoSpacing"/>
        <w:numPr>
          <w:ilvl w:val="0"/>
          <w:numId w:val="3"/>
        </w:numPr>
      </w:pPr>
      <w:r w:rsidRPr="00F02916">
        <w:t xml:space="preserve">Connect the decision of </w:t>
      </w:r>
      <w:r w:rsidRPr="007D13DA">
        <w:rPr>
          <w:i/>
        </w:rPr>
        <w:t>Plessy v. Ferguson</w:t>
      </w:r>
      <w:r w:rsidRPr="00F02916">
        <w:t xml:space="preserve"> to the </w:t>
      </w:r>
      <w:r w:rsidRPr="007D13DA">
        <w:rPr>
          <w:u w:val="single"/>
        </w:rPr>
        <w:t>expansion of Jim Crow laws</w:t>
      </w:r>
      <w:r w:rsidRPr="00F02916">
        <w:t xml:space="preserve"> and the formation of the NAACP.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C07550C" wp14:editId="60566C13">
                <wp:simplePos x="0" y="0"/>
                <wp:positionH relativeFrom="column">
                  <wp:posOffset>5200920</wp:posOffset>
                </wp:positionH>
                <wp:positionV relativeFrom="paragraph">
                  <wp:posOffset>107092</wp:posOffset>
                </wp:positionV>
                <wp:extent cx="360" cy="360"/>
                <wp:effectExtent l="38100" t="38100" r="38100" b="38100"/>
                <wp:wrapNone/>
                <wp:docPr id="378" name="Ink 3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9E5E91" id="Ink 378" o:spid="_x0000_s1026" type="#_x0000_t75" style="position:absolute;margin-left:408.9pt;margin-top:7.85pt;width:1.35pt;height: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">
                <v:imagedata r:id="rId6" o:title=""/>
              </v:shape>
            </w:pict>
          </mc:Fallback>
        </mc:AlternateContent>
      </w:r>
    </w:p>
    <w:p w14:paraId="2FDB9826" w14:textId="77777777" w:rsidR="002C08B5" w:rsidRDefault="002C08B5" w:rsidP="002C08B5">
      <w:pPr>
        <w:pStyle w:val="NoSpacing"/>
        <w:numPr>
          <w:ilvl w:val="0"/>
          <w:numId w:val="3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E7CF003" wp14:editId="4A109E7F">
                <wp:simplePos x="0" y="0"/>
                <wp:positionH relativeFrom="column">
                  <wp:posOffset>-1227194</wp:posOffset>
                </wp:positionH>
                <wp:positionV relativeFrom="paragraph">
                  <wp:posOffset>269611</wp:posOffset>
                </wp:positionV>
                <wp:extent cx="360" cy="360"/>
                <wp:effectExtent l="38100" t="38100" r="38100" b="38100"/>
                <wp:wrapNone/>
                <wp:docPr id="529" name="Ink 5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C8754B" id="Ink 529" o:spid="_x0000_s1026" type="#_x0000_t75" style="position:absolute;margin-left:-97.25pt;margin-top:20.65pt;width:1.35pt;height:1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">
                <v:imagedata r:id="rId6" o:title=""/>
              </v:shape>
            </w:pict>
          </mc:Fallback>
        </mc:AlternateContent>
      </w:r>
      <w:r w:rsidRPr="00F02916">
        <w:t xml:space="preserve">Describe how the Spanish-American War, war in the Philippines, and territorial expansion (Guam, Puerto Rico, Philippines) led to the </w:t>
      </w:r>
      <w:r w:rsidRPr="007D13DA">
        <w:rPr>
          <w:u w:val="single"/>
        </w:rPr>
        <w:t>debate</w:t>
      </w:r>
      <w:r w:rsidRPr="00F02916">
        <w:t xml:space="preserve"> over American imperialism. </w:t>
      </w:r>
    </w:p>
    <w:p w14:paraId="42BBA97C" w14:textId="266FDD18" w:rsidR="05A87A0F" w:rsidRDefault="05A87A0F" w:rsidP="05A87A0F">
      <w:pPr>
        <w:pStyle w:val="NoSpacing"/>
        <w:rPr>
          <w:rFonts w:ascii="Calibri" w:eastAsia="Calibri" w:hAnsi="Calibri" w:cs="Calibri"/>
          <w:color w:val="000000" w:themeColor="text1"/>
        </w:rPr>
      </w:pPr>
    </w:p>
    <w:sectPr w:rsidR="05A87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72B8"/>
    <w:multiLevelType w:val="hybridMultilevel"/>
    <w:tmpl w:val="B9CE8366"/>
    <w:lvl w:ilvl="0" w:tplc="470AD2A2">
      <w:start w:val="1"/>
      <w:numFmt w:val="decimal"/>
      <w:lvlText w:val="%1."/>
      <w:lvlJc w:val="left"/>
      <w:pPr>
        <w:ind w:left="720" w:hanging="360"/>
      </w:pPr>
    </w:lvl>
    <w:lvl w:ilvl="1" w:tplc="1ACAF688">
      <w:start w:val="1"/>
      <w:numFmt w:val="lowerLetter"/>
      <w:lvlText w:val="%2."/>
      <w:lvlJc w:val="left"/>
      <w:pPr>
        <w:ind w:left="1440" w:hanging="360"/>
      </w:pPr>
    </w:lvl>
    <w:lvl w:ilvl="2" w:tplc="5F42FF5E">
      <w:start w:val="1"/>
      <w:numFmt w:val="lowerRoman"/>
      <w:lvlText w:val="%3."/>
      <w:lvlJc w:val="right"/>
      <w:pPr>
        <w:ind w:left="2160" w:hanging="180"/>
      </w:pPr>
    </w:lvl>
    <w:lvl w:ilvl="3" w:tplc="71FA273E">
      <w:start w:val="1"/>
      <w:numFmt w:val="decimal"/>
      <w:lvlText w:val="%4."/>
      <w:lvlJc w:val="left"/>
      <w:pPr>
        <w:ind w:left="2880" w:hanging="360"/>
      </w:pPr>
    </w:lvl>
    <w:lvl w:ilvl="4" w:tplc="BAEEDF30">
      <w:start w:val="1"/>
      <w:numFmt w:val="lowerLetter"/>
      <w:lvlText w:val="%5."/>
      <w:lvlJc w:val="left"/>
      <w:pPr>
        <w:ind w:left="3600" w:hanging="360"/>
      </w:pPr>
    </w:lvl>
    <w:lvl w:ilvl="5" w:tplc="E2EE672A">
      <w:start w:val="1"/>
      <w:numFmt w:val="lowerRoman"/>
      <w:lvlText w:val="%6."/>
      <w:lvlJc w:val="right"/>
      <w:pPr>
        <w:ind w:left="4320" w:hanging="180"/>
      </w:pPr>
    </w:lvl>
    <w:lvl w:ilvl="6" w:tplc="35C641C6">
      <w:start w:val="1"/>
      <w:numFmt w:val="decimal"/>
      <w:lvlText w:val="%7."/>
      <w:lvlJc w:val="left"/>
      <w:pPr>
        <w:ind w:left="5040" w:hanging="360"/>
      </w:pPr>
    </w:lvl>
    <w:lvl w:ilvl="7" w:tplc="B80C33BA">
      <w:start w:val="1"/>
      <w:numFmt w:val="lowerLetter"/>
      <w:lvlText w:val="%8."/>
      <w:lvlJc w:val="left"/>
      <w:pPr>
        <w:ind w:left="5760" w:hanging="360"/>
      </w:pPr>
    </w:lvl>
    <w:lvl w:ilvl="8" w:tplc="EC8651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C608F"/>
    <w:multiLevelType w:val="hybridMultilevel"/>
    <w:tmpl w:val="403A7CD2"/>
    <w:lvl w:ilvl="0" w:tplc="235A9338">
      <w:start w:val="1"/>
      <w:numFmt w:val="decimal"/>
      <w:lvlText w:val="%1."/>
      <w:lvlJc w:val="left"/>
      <w:pPr>
        <w:ind w:left="720" w:hanging="360"/>
      </w:pPr>
    </w:lvl>
    <w:lvl w:ilvl="1" w:tplc="6F72EE00">
      <w:start w:val="1"/>
      <w:numFmt w:val="lowerLetter"/>
      <w:lvlText w:val="%2."/>
      <w:lvlJc w:val="left"/>
      <w:pPr>
        <w:ind w:left="1440" w:hanging="360"/>
      </w:pPr>
    </w:lvl>
    <w:lvl w:ilvl="2" w:tplc="FD7884A4">
      <w:start w:val="1"/>
      <w:numFmt w:val="lowerRoman"/>
      <w:lvlText w:val="%3."/>
      <w:lvlJc w:val="right"/>
      <w:pPr>
        <w:ind w:left="2160" w:hanging="180"/>
      </w:pPr>
    </w:lvl>
    <w:lvl w:ilvl="3" w:tplc="09869DEE">
      <w:start w:val="1"/>
      <w:numFmt w:val="decimal"/>
      <w:lvlText w:val="%4."/>
      <w:lvlJc w:val="left"/>
      <w:pPr>
        <w:ind w:left="2880" w:hanging="360"/>
      </w:pPr>
    </w:lvl>
    <w:lvl w:ilvl="4" w:tplc="4FBEBB3E">
      <w:start w:val="1"/>
      <w:numFmt w:val="lowerLetter"/>
      <w:lvlText w:val="%5."/>
      <w:lvlJc w:val="left"/>
      <w:pPr>
        <w:ind w:left="3600" w:hanging="360"/>
      </w:pPr>
    </w:lvl>
    <w:lvl w:ilvl="5" w:tplc="C1580718">
      <w:start w:val="1"/>
      <w:numFmt w:val="lowerRoman"/>
      <w:lvlText w:val="%6."/>
      <w:lvlJc w:val="right"/>
      <w:pPr>
        <w:ind w:left="4320" w:hanging="180"/>
      </w:pPr>
    </w:lvl>
    <w:lvl w:ilvl="6" w:tplc="6B9CAEC0">
      <w:start w:val="1"/>
      <w:numFmt w:val="decimal"/>
      <w:lvlText w:val="%7."/>
      <w:lvlJc w:val="left"/>
      <w:pPr>
        <w:ind w:left="5040" w:hanging="360"/>
      </w:pPr>
    </w:lvl>
    <w:lvl w:ilvl="7" w:tplc="A422410E">
      <w:start w:val="1"/>
      <w:numFmt w:val="lowerLetter"/>
      <w:lvlText w:val="%8."/>
      <w:lvlJc w:val="left"/>
      <w:pPr>
        <w:ind w:left="5760" w:hanging="360"/>
      </w:pPr>
    </w:lvl>
    <w:lvl w:ilvl="8" w:tplc="1C2666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1434D"/>
    <w:multiLevelType w:val="hybridMultilevel"/>
    <w:tmpl w:val="0E9CC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75E008"/>
    <w:rsid w:val="001404F7"/>
    <w:rsid w:val="002C08B5"/>
    <w:rsid w:val="00895671"/>
    <w:rsid w:val="00CA0850"/>
    <w:rsid w:val="033B0697"/>
    <w:rsid w:val="03A98121"/>
    <w:rsid w:val="04D0FF31"/>
    <w:rsid w:val="04EABF06"/>
    <w:rsid w:val="05A87A0F"/>
    <w:rsid w:val="062CCB1F"/>
    <w:rsid w:val="076E6DAB"/>
    <w:rsid w:val="0B99D160"/>
    <w:rsid w:val="0BDAD0D4"/>
    <w:rsid w:val="12735252"/>
    <w:rsid w:val="15F20F60"/>
    <w:rsid w:val="1773569E"/>
    <w:rsid w:val="194FC528"/>
    <w:rsid w:val="196D55E9"/>
    <w:rsid w:val="1D5CCE8C"/>
    <w:rsid w:val="1F33B690"/>
    <w:rsid w:val="1F9790E0"/>
    <w:rsid w:val="21E168AE"/>
    <w:rsid w:val="2675E008"/>
    <w:rsid w:val="2825EC95"/>
    <w:rsid w:val="2832043D"/>
    <w:rsid w:val="2A1D04E5"/>
    <w:rsid w:val="2A222937"/>
    <w:rsid w:val="2A6FD6FA"/>
    <w:rsid w:val="2C01C197"/>
    <w:rsid w:val="2D50AE7E"/>
    <w:rsid w:val="2EEC7EDF"/>
    <w:rsid w:val="31E3479A"/>
    <w:rsid w:val="33326BB7"/>
    <w:rsid w:val="33A6C7A5"/>
    <w:rsid w:val="33AABECE"/>
    <w:rsid w:val="35AB3F26"/>
    <w:rsid w:val="3EE97A4C"/>
    <w:rsid w:val="44C71438"/>
    <w:rsid w:val="4534162D"/>
    <w:rsid w:val="45EC0292"/>
    <w:rsid w:val="50E0FCDE"/>
    <w:rsid w:val="51A03A6B"/>
    <w:rsid w:val="527CCD3F"/>
    <w:rsid w:val="5422BBE7"/>
    <w:rsid w:val="5698F8F3"/>
    <w:rsid w:val="58066074"/>
    <w:rsid w:val="58D90D84"/>
    <w:rsid w:val="59890878"/>
    <w:rsid w:val="5B24D8D9"/>
    <w:rsid w:val="5CC0A93A"/>
    <w:rsid w:val="618DF33F"/>
    <w:rsid w:val="627FEFCA"/>
    <w:rsid w:val="65C7E0EE"/>
    <w:rsid w:val="6A096BB0"/>
    <w:rsid w:val="6A665C0C"/>
    <w:rsid w:val="6B97ECFF"/>
    <w:rsid w:val="7053CF0E"/>
    <w:rsid w:val="70E4E33D"/>
    <w:rsid w:val="7307B8FF"/>
    <w:rsid w:val="74BD3946"/>
    <w:rsid w:val="78FD35BC"/>
    <w:rsid w:val="790D429E"/>
    <w:rsid w:val="7AE6B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E008"/>
  <w15:chartTrackingRefBased/>
  <w15:docId w15:val="{098271C3-B2BE-4D22-BDF8-D25B05DF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6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ink/ink5.xml"/><Relationship Id="rId5" Type="http://schemas.openxmlformats.org/officeDocument/2006/relationships/customXml" Target="ink/ink1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customXml" Target="ink/ink4.xml"/><Relationship Id="rId14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31T15:41:52.583"/>
    </inkml:context>
    <inkml:brush xml:id="br0">
      <inkml:brushProperty name="width" value="0.02504" units="cm"/>
      <inkml:brushProperty name="height" value="0.02504" units="cm"/>
      <inkml:brushProperty name="color" value="#ED1C24"/>
    </inkml:brush>
  </inkml:definitions>
  <inkml:trace contextRef="#ctx0" brushRef="#br0">0 1 32767,'0'0'0,"0"0"0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31T15:43:16.217"/>
    </inkml:context>
    <inkml:brush xml:id="br0">
      <inkml:brushProperty name="width" value="0.02504" units="cm"/>
      <inkml:brushProperty name="height" value="0.02504" units="cm"/>
      <inkml:brushProperty name="color" value="#ED1C24"/>
    </inkml:brush>
  </inkml:definitions>
  <inkml:trace contextRef="#ctx0" brushRef="#br0">0 1 32767,'0'0'0,"0"0"0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31T15:46:04.434"/>
    </inkml:context>
    <inkml:brush xml:id="br0">
      <inkml:brushProperty name="width" value="0.02504" units="cm"/>
      <inkml:brushProperty name="height" value="0.02504" units="cm"/>
      <inkml:brushProperty name="color" value="#ED1C24"/>
    </inkml:brush>
  </inkml:definitions>
  <inkml:trace contextRef="#ctx0" brushRef="#br0">1 0 32767,'0'0'0,"0"0"0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31T18:13:23.434"/>
    </inkml:context>
    <inkml:brush xml:id="br0">
      <inkml:brushProperty name="width" value="0.02494" units="cm"/>
      <inkml:brushProperty name="height" value="0.02494" units="cm"/>
      <inkml:brushProperty name="color" value="#ED1C24"/>
    </inkml:brush>
  </inkml:definitions>
  <inkml:trace contextRef="#ctx0" brushRef="#br0">27 0 32767,'-9'5'0,"0"-2"0,1 3 0,8-6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31T18:13:17.905"/>
    </inkml:context>
    <inkml:brush xml:id="br0">
      <inkml:brushProperty name="width" value="0.02494" units="cm"/>
      <inkml:brushProperty name="height" value="0.02494" units="cm"/>
      <inkml:brushProperty name="color" value="#ED1C24"/>
    </inkml:brush>
  </inkml:definitions>
  <inkml:trace contextRef="#ctx0" brushRef="#br0">93 45 32767,'24'-15'0,"1"-6"0,-12 12 0,-6 10 0,-7-1 0,15 77 0,-12-65 0,1 21 0,0 9 0,-3 6 0,-1-48 0,-28 202 0,21-145 0,-3 6 0,-1 1 0,-1-13 0,12-51 0,-23 253 0,15-193 0,6 3 0,4 25 0,3-21 0,-5-67 0,26 269 0,-17-195 0,1 19 0,-4-17 0,-3 1 0,-3-77 0,-12 286 0,8-204 0,-2-1 0,-1 3 0,-2-1 0,9-83 0,-22 325 0,15-236 0,0 5 0,1 28 0,5-23 0,1-99 0,7 424 0,-2-319 0,0 3 0,-3 86 0,-7-78 0,5-116 0,-10 160 0,10-160 0,-21 306 0,16-215 0,0-10 0,-1-24 0,-2 18 0,8-75 0,-13 156 0,8-109 0,1 1 0,1-10 0,2-4 0,1-34 0,0 98 0,0-69 0,0-7 0,0 0 0,1-3 0,0-3 0,-1-16 0,18 35 0,-14-26 0,2 0 0,1-1 0,-1-1 0,-6-7 0,22 4 0,-17-2 0,1-1 0,-1-3 0,0-3 0,-5 5 0,5-10 0,-5 10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30T18:14:58.955"/>
    </inkml:context>
    <inkml:brush xml:id="br0">
      <inkml:brushProperty name="width" value="0.02504" units="cm"/>
      <inkml:brushProperty name="height" value="0.02504" units="cm"/>
      <inkml:brushProperty name="color" value="#ED1C24"/>
    </inkml:brush>
  </inkml:definitions>
  <inkml:trace contextRef="#ctx0" brushRef="#br0">1 0 32767,'0'0'0,"0"0"0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31T18:12:42.150"/>
    </inkml:context>
    <inkml:brush xml:id="br0">
      <inkml:brushProperty name="width" value="0.02494" units="cm"/>
      <inkml:brushProperty name="height" value="0.02494" units="cm"/>
      <inkml:brushProperty name="color" value="#ED1C24"/>
    </inkml:brush>
  </inkml:definitions>
  <inkml:trace contextRef="#ctx0" brushRef="#br0">1 0 32767,'0'0'0,"0"0"0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Beasley, Jillyan</dc:creator>
  <cp:keywords/>
  <dc:description/>
  <cp:lastModifiedBy>Beasley, Jillyan</cp:lastModifiedBy>
  <cp:revision>2</cp:revision>
  <dcterms:created xsi:type="dcterms:W3CDTF">2021-10-28T12:30:00Z</dcterms:created>
  <dcterms:modified xsi:type="dcterms:W3CDTF">2022-11-15T12:22:00Z</dcterms:modified>
</cp:coreProperties>
</file>